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AF6C" w14:textId="77777777" w:rsidR="00E77448" w:rsidRPr="007C5C6E" w:rsidRDefault="00E77448" w:rsidP="00E77448">
      <w:pPr>
        <w:jc w:val="center"/>
        <w:rPr>
          <w:b w:val="0"/>
          <w:sz w:val="22"/>
        </w:rPr>
      </w:pPr>
    </w:p>
    <w:p w14:paraId="0B229ED9" w14:textId="77777777" w:rsidR="00E77448" w:rsidRPr="00451A27" w:rsidRDefault="00E77448" w:rsidP="00E77448">
      <w:pPr>
        <w:jc w:val="center"/>
        <w:rPr>
          <w:rStyle w:val="SubtleEmphasis"/>
          <w:sz w:val="22"/>
        </w:rPr>
      </w:pPr>
      <w:r w:rsidRPr="00451A27">
        <w:rPr>
          <w:rStyle w:val="SubtleEmphasis"/>
          <w:sz w:val="22"/>
        </w:rPr>
        <w:t>Fallon Food Hub Cooperative, INC Board Meeting Minutes</w:t>
      </w:r>
    </w:p>
    <w:p w14:paraId="2350E999" w14:textId="12CF8C6D" w:rsidR="000E2439" w:rsidRDefault="000E2439" w:rsidP="000E2439">
      <w:pPr>
        <w:jc w:val="center"/>
        <w:rPr>
          <w:rStyle w:val="SubtleEmphasis"/>
          <w:sz w:val="22"/>
        </w:rPr>
      </w:pPr>
      <w:r>
        <w:rPr>
          <w:rStyle w:val="SubtleEmphasis"/>
          <w:sz w:val="22"/>
        </w:rPr>
        <w:t>January 10</w:t>
      </w:r>
      <w:r w:rsidR="00E77448" w:rsidRPr="00451A27">
        <w:rPr>
          <w:rStyle w:val="SubtleEmphasis"/>
          <w:sz w:val="22"/>
          <w:vertAlign w:val="superscript"/>
        </w:rPr>
        <w:t>th</w:t>
      </w:r>
      <w:r w:rsidR="00E77448" w:rsidRPr="00451A27">
        <w:rPr>
          <w:rStyle w:val="SubtleEmphasis"/>
          <w:sz w:val="22"/>
        </w:rPr>
        <w:t>, 2017</w:t>
      </w:r>
      <w:r>
        <w:rPr>
          <w:rStyle w:val="SubtleEmphasis"/>
          <w:sz w:val="22"/>
        </w:rPr>
        <w:t>8</w:t>
      </w:r>
    </w:p>
    <w:p w14:paraId="62956CBF" w14:textId="21DF496B" w:rsidR="00E77448" w:rsidRPr="000E2439" w:rsidRDefault="00E77448" w:rsidP="000E2439">
      <w:pPr>
        <w:jc w:val="center"/>
        <w:rPr>
          <w:i/>
          <w:iCs/>
          <w:color w:val="404040" w:themeColor="text1" w:themeTint="BF"/>
          <w:sz w:val="22"/>
        </w:rPr>
      </w:pPr>
      <w:r w:rsidRPr="00451A27">
        <w:rPr>
          <w:b w:val="0"/>
          <w:sz w:val="20"/>
        </w:rPr>
        <w:t xml:space="preserve">The Fallon Food Hub Cooperative, INC (FFHC) held a public meeting on Wednesday, </w:t>
      </w:r>
      <w:r w:rsidR="000E2439">
        <w:rPr>
          <w:b w:val="0"/>
          <w:sz w:val="20"/>
        </w:rPr>
        <w:t>January 10</w:t>
      </w:r>
      <w:r w:rsidR="000E2439" w:rsidRPr="000E2439">
        <w:rPr>
          <w:b w:val="0"/>
          <w:sz w:val="20"/>
          <w:vertAlign w:val="superscript"/>
        </w:rPr>
        <w:t>th</w:t>
      </w:r>
      <w:r w:rsidR="000E2439">
        <w:rPr>
          <w:b w:val="0"/>
          <w:sz w:val="20"/>
        </w:rPr>
        <w:t xml:space="preserve">, 2018 </w:t>
      </w:r>
      <w:r w:rsidRPr="00451A27">
        <w:rPr>
          <w:b w:val="0"/>
          <w:sz w:val="20"/>
        </w:rPr>
        <w:t xml:space="preserve">at the FFHC at 40. E. Center Street #5, Fallon NV, 89406 at </w:t>
      </w:r>
      <w:r w:rsidR="000E2439">
        <w:rPr>
          <w:b w:val="0"/>
          <w:sz w:val="20"/>
        </w:rPr>
        <w:t>5:30 p.m.</w:t>
      </w:r>
    </w:p>
    <w:p w14:paraId="1979B77A" w14:textId="77777777" w:rsidR="00E77448" w:rsidRPr="00451A27" w:rsidRDefault="00E77448" w:rsidP="00E77448">
      <w:pPr>
        <w:rPr>
          <w:sz w:val="20"/>
        </w:rPr>
      </w:pPr>
      <w:r w:rsidRPr="00451A27">
        <w:rPr>
          <w:sz w:val="20"/>
        </w:rPr>
        <w:t>Regular Agenda Items</w:t>
      </w:r>
    </w:p>
    <w:p w14:paraId="6D807FDC" w14:textId="2A046892" w:rsidR="00E77448" w:rsidRPr="00451A27" w:rsidRDefault="00E77448" w:rsidP="00E77448">
      <w:pPr>
        <w:rPr>
          <w:sz w:val="20"/>
        </w:rPr>
      </w:pPr>
      <w:r w:rsidRPr="00451A27">
        <w:rPr>
          <w:sz w:val="20"/>
        </w:rPr>
        <w:t xml:space="preserve">Call to order at </w:t>
      </w:r>
      <w:r w:rsidR="000E2439">
        <w:rPr>
          <w:sz w:val="20"/>
        </w:rPr>
        <w:t>5:30 p.m</w:t>
      </w:r>
      <w:r w:rsidRPr="00451A27">
        <w:rPr>
          <w:sz w:val="20"/>
        </w:rPr>
        <w:t>. by President Carol Lloyd</w:t>
      </w:r>
    </w:p>
    <w:p w14:paraId="75B61221" w14:textId="77777777" w:rsidR="00E77448" w:rsidRPr="00451A27" w:rsidRDefault="00E77448" w:rsidP="00E77448">
      <w:pPr>
        <w:rPr>
          <w:sz w:val="20"/>
        </w:rPr>
      </w:pPr>
      <w:r w:rsidRPr="00451A27">
        <w:rPr>
          <w:sz w:val="20"/>
        </w:rPr>
        <w:t xml:space="preserve">Public Comment- </w:t>
      </w:r>
      <w:r w:rsidRPr="00451A27">
        <w:rPr>
          <w:b w:val="0"/>
          <w:sz w:val="20"/>
        </w:rPr>
        <w:t>None</w:t>
      </w:r>
    </w:p>
    <w:p w14:paraId="64E27BE4" w14:textId="77777777" w:rsidR="00E77448" w:rsidRPr="00451A27" w:rsidRDefault="00E77448" w:rsidP="00E77448">
      <w:pPr>
        <w:rPr>
          <w:b w:val="0"/>
          <w:sz w:val="22"/>
        </w:rPr>
      </w:pPr>
      <w:r w:rsidRPr="00451A27">
        <w:rPr>
          <w:sz w:val="22"/>
        </w:rPr>
        <w:t xml:space="preserve">Roll Call </w:t>
      </w:r>
      <w:r w:rsidRPr="00451A27">
        <w:rPr>
          <w:b w:val="0"/>
          <w:sz w:val="22"/>
        </w:rPr>
        <w:t>Carol Lloyd, FFHC Board president, Jake Coval, FFHC Treasure</w:t>
      </w:r>
      <w:r>
        <w:rPr>
          <w:b w:val="0"/>
          <w:sz w:val="22"/>
        </w:rPr>
        <w:t>r</w:t>
      </w:r>
      <w:r w:rsidRPr="00451A27">
        <w:rPr>
          <w:b w:val="0"/>
          <w:sz w:val="22"/>
        </w:rPr>
        <w:t>, June Lindsey, FFHC Board Director,</w:t>
      </w:r>
    </w:p>
    <w:p w14:paraId="5FB7B610" w14:textId="64D690F7" w:rsidR="00E77448" w:rsidRPr="00451A27" w:rsidRDefault="00E77448" w:rsidP="00E77448">
      <w:pPr>
        <w:rPr>
          <w:b w:val="0"/>
          <w:sz w:val="22"/>
        </w:rPr>
      </w:pPr>
      <w:r w:rsidRPr="00451A27">
        <w:rPr>
          <w:b w:val="0"/>
          <w:sz w:val="22"/>
        </w:rPr>
        <w:t>Diana Johnson, FFHC Board Director, Sara Champneys, FFHC Board Secretary</w:t>
      </w:r>
      <w:r w:rsidR="000E2439">
        <w:rPr>
          <w:b w:val="0"/>
          <w:sz w:val="22"/>
        </w:rPr>
        <w:t>, Kelli Kelly FFHC Interim Director, Penny Valentine Faith, member.</w:t>
      </w:r>
    </w:p>
    <w:p w14:paraId="25D074A8" w14:textId="04E2C6E9" w:rsidR="00E77448" w:rsidRPr="00451A27" w:rsidRDefault="00E77448" w:rsidP="00E77448">
      <w:pPr>
        <w:rPr>
          <w:b w:val="0"/>
          <w:sz w:val="22"/>
        </w:rPr>
      </w:pPr>
      <w:r w:rsidRPr="00451A27">
        <w:rPr>
          <w:sz w:val="22"/>
        </w:rPr>
        <w:t>Review and adoption of agenda:</w:t>
      </w:r>
      <w:r w:rsidR="000E2439">
        <w:rPr>
          <w:b w:val="0"/>
          <w:sz w:val="22"/>
        </w:rPr>
        <w:t xml:space="preserve"> Kelli Kelly asked if the strategic plan meeting was the 29</w:t>
      </w:r>
      <w:r w:rsidR="000E2439" w:rsidRPr="000E2439">
        <w:rPr>
          <w:b w:val="0"/>
          <w:sz w:val="22"/>
          <w:vertAlign w:val="superscript"/>
        </w:rPr>
        <w:t>th</w:t>
      </w:r>
      <w:r w:rsidR="000E2439">
        <w:rPr>
          <w:b w:val="0"/>
          <w:sz w:val="22"/>
        </w:rPr>
        <w:t xml:space="preserve"> or 30</w:t>
      </w:r>
      <w:r w:rsidR="000E2439" w:rsidRPr="000E2439">
        <w:rPr>
          <w:b w:val="0"/>
          <w:sz w:val="22"/>
          <w:vertAlign w:val="superscript"/>
        </w:rPr>
        <w:t>th</w:t>
      </w:r>
      <w:r w:rsidR="000E2439">
        <w:rPr>
          <w:b w:val="0"/>
          <w:sz w:val="22"/>
        </w:rPr>
        <w:t xml:space="preserve"> of this month. Carol </w:t>
      </w:r>
      <w:proofErr w:type="spellStart"/>
      <w:r w:rsidR="000E2439">
        <w:rPr>
          <w:b w:val="0"/>
          <w:sz w:val="22"/>
        </w:rPr>
        <w:t>Llyod</w:t>
      </w:r>
      <w:proofErr w:type="spellEnd"/>
      <w:r w:rsidR="000E2439">
        <w:rPr>
          <w:b w:val="0"/>
          <w:sz w:val="22"/>
        </w:rPr>
        <w:t xml:space="preserve"> said the 30</w:t>
      </w:r>
      <w:r w:rsidR="000E2439" w:rsidRPr="000E2439">
        <w:rPr>
          <w:b w:val="0"/>
          <w:sz w:val="22"/>
          <w:vertAlign w:val="superscript"/>
        </w:rPr>
        <w:t>th</w:t>
      </w:r>
      <w:r w:rsidR="000E2439">
        <w:rPr>
          <w:b w:val="0"/>
          <w:sz w:val="22"/>
        </w:rPr>
        <w:t xml:space="preserve"> but that she will clarify with Pam Powell and let everyone know. Jake Coval motioned to approve the</w:t>
      </w:r>
      <w:r w:rsidR="002C03E8">
        <w:rPr>
          <w:b w:val="0"/>
          <w:sz w:val="22"/>
        </w:rPr>
        <w:t xml:space="preserve"> agenda. </w:t>
      </w:r>
      <w:r w:rsidR="000E2439">
        <w:rPr>
          <w:b w:val="0"/>
          <w:sz w:val="22"/>
        </w:rPr>
        <w:t>June Lyndsey</w:t>
      </w:r>
      <w:r w:rsidRPr="00451A27">
        <w:rPr>
          <w:b w:val="0"/>
          <w:sz w:val="22"/>
        </w:rPr>
        <w:t xml:space="preserve"> second that motion. Motion passed unanimously.</w:t>
      </w:r>
    </w:p>
    <w:p w14:paraId="491819A3" w14:textId="2DE91D09" w:rsidR="00E77448" w:rsidRPr="00451A27" w:rsidRDefault="00E77448" w:rsidP="00E77448">
      <w:pPr>
        <w:rPr>
          <w:b w:val="0"/>
          <w:sz w:val="22"/>
        </w:rPr>
      </w:pPr>
      <w:r w:rsidRPr="00451A27">
        <w:rPr>
          <w:sz w:val="22"/>
        </w:rPr>
        <w:t xml:space="preserve">Review of </w:t>
      </w:r>
      <w:r w:rsidR="002C03E8">
        <w:rPr>
          <w:sz w:val="22"/>
        </w:rPr>
        <w:t>December 6</w:t>
      </w:r>
      <w:r w:rsidR="002C03E8" w:rsidRPr="002C03E8">
        <w:rPr>
          <w:sz w:val="22"/>
          <w:vertAlign w:val="superscript"/>
        </w:rPr>
        <w:t>th</w:t>
      </w:r>
      <w:r w:rsidR="002C03E8">
        <w:rPr>
          <w:sz w:val="22"/>
        </w:rPr>
        <w:t xml:space="preserve">, 2017 </w:t>
      </w:r>
      <w:r w:rsidR="002C03E8" w:rsidRPr="00451A27">
        <w:rPr>
          <w:sz w:val="22"/>
        </w:rPr>
        <w:t>minutes</w:t>
      </w:r>
      <w:r w:rsidRPr="00451A27">
        <w:rPr>
          <w:sz w:val="22"/>
        </w:rPr>
        <w:t>:</w:t>
      </w:r>
      <w:r w:rsidR="000E2439">
        <w:rPr>
          <w:b w:val="0"/>
          <w:sz w:val="22"/>
        </w:rPr>
        <w:t xml:space="preserve"> </w:t>
      </w:r>
      <w:r w:rsidRPr="00451A27">
        <w:rPr>
          <w:b w:val="0"/>
          <w:sz w:val="22"/>
        </w:rPr>
        <w:t xml:space="preserve">Diana motioned to approve amended minutes. June second that motion. Amended minutes motion passed unanimously. </w:t>
      </w:r>
    </w:p>
    <w:p w14:paraId="3C9C5C6E" w14:textId="0E9182B0" w:rsidR="00E77448" w:rsidRPr="00451A27" w:rsidRDefault="00E77448" w:rsidP="00E77448">
      <w:pPr>
        <w:rPr>
          <w:b w:val="0"/>
          <w:sz w:val="22"/>
        </w:rPr>
      </w:pPr>
      <w:r w:rsidRPr="00451A27">
        <w:rPr>
          <w:sz w:val="22"/>
        </w:rPr>
        <w:t xml:space="preserve">Financial Report: </w:t>
      </w:r>
      <w:r w:rsidRPr="00451A27">
        <w:rPr>
          <w:b w:val="0"/>
          <w:sz w:val="22"/>
        </w:rPr>
        <w:t xml:space="preserve">Jake Coval presented the financial report. </w:t>
      </w:r>
      <w:r w:rsidR="000E2439">
        <w:rPr>
          <w:b w:val="0"/>
          <w:sz w:val="22"/>
        </w:rPr>
        <w:t xml:space="preserve">December was a rough month. Kelli mentioned that sales were down </w:t>
      </w:r>
      <w:r w:rsidR="002C03E8">
        <w:rPr>
          <w:b w:val="0"/>
          <w:sz w:val="22"/>
        </w:rPr>
        <w:t xml:space="preserve">due </w:t>
      </w:r>
      <w:r w:rsidR="000E2439">
        <w:rPr>
          <w:b w:val="0"/>
          <w:sz w:val="22"/>
        </w:rPr>
        <w:t>to the big buyers</w:t>
      </w:r>
      <w:r w:rsidR="002C03E8">
        <w:rPr>
          <w:b w:val="0"/>
          <w:sz w:val="22"/>
        </w:rPr>
        <w:t xml:space="preserve"> being</w:t>
      </w:r>
      <w:r w:rsidR="000E2439">
        <w:rPr>
          <w:b w:val="0"/>
          <w:sz w:val="22"/>
        </w:rPr>
        <w:t xml:space="preserve"> out of town due to the holidays and the sales should go up in the next month. </w:t>
      </w:r>
      <w:r w:rsidR="00250D95">
        <w:rPr>
          <w:b w:val="0"/>
          <w:sz w:val="22"/>
        </w:rPr>
        <w:t xml:space="preserve">Jake mentioned that payroll would have been higher had the board not made the changes they did. The CDBG grant is ending but the CSA will be starting soon. 2018 will be brining in better organization with the categories as well. Diana Johnson motioned to approve the financial report. June Lindsey second that motion. Motion passed unanimously. </w:t>
      </w:r>
    </w:p>
    <w:p w14:paraId="5592B61C" w14:textId="7481FC15" w:rsidR="00E77448" w:rsidRPr="00451A27" w:rsidRDefault="00E77448" w:rsidP="00E77448">
      <w:pPr>
        <w:rPr>
          <w:b w:val="0"/>
          <w:sz w:val="22"/>
        </w:rPr>
      </w:pPr>
      <w:r w:rsidRPr="00451A27">
        <w:rPr>
          <w:sz w:val="22"/>
        </w:rPr>
        <w:t xml:space="preserve">Interim Executive Director Report: </w:t>
      </w:r>
      <w:r w:rsidRPr="00451A27">
        <w:rPr>
          <w:b w:val="0"/>
          <w:sz w:val="22"/>
        </w:rPr>
        <w:t>Kelli Kelly presented and reviewed printed report and supporting documents.</w:t>
      </w:r>
      <w:r w:rsidR="00250D95">
        <w:rPr>
          <w:b w:val="0"/>
          <w:sz w:val="22"/>
        </w:rPr>
        <w:t xml:space="preserve"> Kelli presented the CDBG phase one grant application which allows </w:t>
      </w:r>
      <w:r w:rsidR="00050EF4">
        <w:rPr>
          <w:b w:val="0"/>
          <w:sz w:val="22"/>
        </w:rPr>
        <w:t xml:space="preserve">$4,000 </w:t>
      </w:r>
      <w:r w:rsidR="00250D95">
        <w:rPr>
          <w:b w:val="0"/>
          <w:sz w:val="22"/>
        </w:rPr>
        <w:t xml:space="preserve">for an appraisal of the land for the dedicated facility.  Kelli sent out bids to multiple appraisers and received one letter in return from Julie Ott </w:t>
      </w:r>
      <w:r w:rsidR="00250D95" w:rsidRPr="00451A27">
        <w:rPr>
          <w:b w:val="0"/>
          <w:sz w:val="22"/>
        </w:rPr>
        <w:t>with</w:t>
      </w:r>
      <w:r w:rsidR="00250D95">
        <w:rPr>
          <w:b w:val="0"/>
          <w:sz w:val="22"/>
        </w:rPr>
        <w:t xml:space="preserve"> Carter-Ott Appraisal, Ltd. The letter states that she can conduct the appraisal for $2,500. This includes of all the costs associated with appraising the property. Kelli Kelly asked for a vote from the board to accept the proposal and move forward with Carter-Ott Appraisal, Ltd to conduct the appraisal. Jake Coval moved to accept the proposal. June Lindsey second that motion. Motion passed unanimously. </w:t>
      </w:r>
    </w:p>
    <w:p w14:paraId="78613B51" w14:textId="44FE2696" w:rsidR="00E77448" w:rsidRPr="00451A27" w:rsidRDefault="00E77448" w:rsidP="00E77448">
      <w:pPr>
        <w:rPr>
          <w:b w:val="0"/>
          <w:sz w:val="22"/>
        </w:rPr>
      </w:pPr>
      <w:r w:rsidRPr="00451A27">
        <w:rPr>
          <w:sz w:val="22"/>
        </w:rPr>
        <w:t xml:space="preserve">Strategic Plan Update:  </w:t>
      </w:r>
      <w:r w:rsidRPr="00451A27">
        <w:rPr>
          <w:b w:val="0"/>
          <w:sz w:val="22"/>
        </w:rPr>
        <w:t>Carol mentioned that Pam Powell with the Cooperative Extension will be facilitating the strategic plan</w:t>
      </w:r>
      <w:r>
        <w:rPr>
          <w:b w:val="0"/>
          <w:sz w:val="22"/>
        </w:rPr>
        <w:t>.</w:t>
      </w:r>
      <w:r w:rsidRPr="00451A27">
        <w:rPr>
          <w:b w:val="0"/>
          <w:sz w:val="22"/>
        </w:rPr>
        <w:t xml:space="preserve"> S</w:t>
      </w:r>
      <w:r w:rsidR="00050EF4">
        <w:rPr>
          <w:b w:val="0"/>
          <w:sz w:val="22"/>
        </w:rPr>
        <w:t xml:space="preserve">he sent </w:t>
      </w:r>
      <w:r w:rsidRPr="00451A27">
        <w:rPr>
          <w:b w:val="0"/>
          <w:sz w:val="22"/>
        </w:rPr>
        <w:t>out a survey to help drive the direction of the strategic plan.</w:t>
      </w:r>
      <w:r w:rsidR="00050EF4">
        <w:rPr>
          <w:b w:val="0"/>
          <w:sz w:val="22"/>
        </w:rPr>
        <w:t xml:space="preserve"> Carol asked if everyone who has no responded to the survey, to please do so.</w:t>
      </w:r>
      <w:r w:rsidRPr="00451A27">
        <w:rPr>
          <w:b w:val="0"/>
          <w:sz w:val="22"/>
        </w:rPr>
        <w:t xml:space="preserve"> </w:t>
      </w:r>
    </w:p>
    <w:p w14:paraId="452D88E3" w14:textId="224816F0" w:rsidR="00E77448" w:rsidRPr="00451A27" w:rsidRDefault="00E77448" w:rsidP="00E77448">
      <w:pPr>
        <w:rPr>
          <w:b w:val="0"/>
          <w:sz w:val="22"/>
        </w:rPr>
      </w:pPr>
      <w:r w:rsidRPr="00451A27">
        <w:rPr>
          <w:sz w:val="22"/>
        </w:rPr>
        <w:t xml:space="preserve">Annual Meeting Update: </w:t>
      </w:r>
      <w:r w:rsidR="00050EF4">
        <w:rPr>
          <w:b w:val="0"/>
          <w:sz w:val="22"/>
        </w:rPr>
        <w:t xml:space="preserve">The board discussed </w:t>
      </w:r>
      <w:r w:rsidR="002C03E8">
        <w:rPr>
          <w:b w:val="0"/>
          <w:sz w:val="22"/>
        </w:rPr>
        <w:t>a</w:t>
      </w:r>
      <w:r w:rsidR="00050EF4">
        <w:rPr>
          <w:b w:val="0"/>
          <w:sz w:val="22"/>
        </w:rPr>
        <w:t xml:space="preserve"> weekend meeting date for the end of March. The board suggested March 31</w:t>
      </w:r>
      <w:r w:rsidR="00050EF4" w:rsidRPr="00050EF4">
        <w:rPr>
          <w:b w:val="0"/>
          <w:sz w:val="22"/>
          <w:vertAlign w:val="superscript"/>
        </w:rPr>
        <w:t>st</w:t>
      </w:r>
      <w:r w:rsidR="00050EF4">
        <w:rPr>
          <w:b w:val="0"/>
          <w:sz w:val="22"/>
        </w:rPr>
        <w:t xml:space="preserve">, at 10:00am. </w:t>
      </w:r>
    </w:p>
    <w:p w14:paraId="7EE94D0B" w14:textId="6D211A09" w:rsidR="00E77448" w:rsidRPr="00451A27" w:rsidRDefault="00E77448" w:rsidP="00E77448">
      <w:pPr>
        <w:rPr>
          <w:b w:val="0"/>
          <w:sz w:val="22"/>
        </w:rPr>
      </w:pPr>
      <w:r w:rsidRPr="00451A27">
        <w:rPr>
          <w:sz w:val="22"/>
        </w:rPr>
        <w:t xml:space="preserve">Board of Directors update: </w:t>
      </w:r>
      <w:r w:rsidR="00050EF4">
        <w:rPr>
          <w:b w:val="0"/>
          <w:sz w:val="22"/>
        </w:rPr>
        <w:t xml:space="preserve">Diana asked about the status on the grant from the city. Kelli said they are waiting for a check to be cut from the State. </w:t>
      </w:r>
    </w:p>
    <w:p w14:paraId="573DA45E" w14:textId="54BADA9F" w:rsidR="00E77448" w:rsidRPr="00451A27" w:rsidRDefault="00E77448" w:rsidP="00E77448">
      <w:pPr>
        <w:rPr>
          <w:sz w:val="22"/>
        </w:rPr>
      </w:pPr>
      <w:r w:rsidRPr="00451A27">
        <w:rPr>
          <w:sz w:val="22"/>
        </w:rPr>
        <w:t xml:space="preserve">Meeting adjourned </w:t>
      </w:r>
      <w:r w:rsidR="00050EF4">
        <w:rPr>
          <w:sz w:val="22"/>
        </w:rPr>
        <w:t xml:space="preserve">6:26 </w:t>
      </w:r>
      <w:r w:rsidRPr="00451A27">
        <w:rPr>
          <w:sz w:val="22"/>
        </w:rPr>
        <w:t xml:space="preserve">p.m. </w:t>
      </w:r>
    </w:p>
    <w:p w14:paraId="72D79046" w14:textId="77777777" w:rsidR="00E77448" w:rsidRPr="00451A27" w:rsidRDefault="00E77448" w:rsidP="00E77448">
      <w:pPr>
        <w:rPr>
          <w:b w:val="0"/>
          <w:sz w:val="22"/>
        </w:rPr>
      </w:pPr>
      <w:r w:rsidRPr="00451A27">
        <w:rPr>
          <w:b w:val="0"/>
          <w:sz w:val="22"/>
        </w:rPr>
        <w:t>Respectfully submitted,</w:t>
      </w:r>
    </w:p>
    <w:p w14:paraId="52C6BD5F" w14:textId="77777777" w:rsidR="00E77448" w:rsidRPr="00451A27" w:rsidRDefault="00E77448" w:rsidP="00E77448">
      <w:pPr>
        <w:rPr>
          <w:b w:val="0"/>
          <w:sz w:val="22"/>
        </w:rPr>
      </w:pPr>
      <w:r w:rsidRPr="00451A27">
        <w:rPr>
          <w:b w:val="0"/>
          <w:sz w:val="22"/>
        </w:rPr>
        <w:t xml:space="preserve">Sara Champneys, FFHC Board Secretary </w:t>
      </w:r>
    </w:p>
    <w:p w14:paraId="2D5BCDBD" w14:textId="77777777" w:rsidR="00057BD0" w:rsidRDefault="00057BD0">
      <w:bookmarkStart w:id="0" w:name="_GoBack"/>
      <w:bookmarkEnd w:id="0"/>
    </w:p>
    <w:sectPr w:rsidR="00057BD0" w:rsidSect="00E7744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24C4" w14:textId="77777777" w:rsidR="00805BEB" w:rsidRDefault="00805BEB" w:rsidP="00E77448">
      <w:pPr>
        <w:spacing w:after="0" w:line="240" w:lineRule="auto"/>
      </w:pPr>
      <w:r>
        <w:separator/>
      </w:r>
    </w:p>
  </w:endnote>
  <w:endnote w:type="continuationSeparator" w:id="0">
    <w:p w14:paraId="5537EB2A" w14:textId="77777777" w:rsidR="00805BEB" w:rsidRDefault="00805BEB" w:rsidP="00E7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0FF0" w14:textId="77777777" w:rsidR="00E77448" w:rsidRDefault="00E77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435B" w14:textId="77777777" w:rsidR="00E77448" w:rsidRDefault="00E77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AD34" w14:textId="77777777" w:rsidR="00E77448" w:rsidRDefault="00E77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816CF" w14:textId="77777777" w:rsidR="00805BEB" w:rsidRDefault="00805BEB" w:rsidP="00E77448">
      <w:pPr>
        <w:spacing w:after="0" w:line="240" w:lineRule="auto"/>
      </w:pPr>
      <w:r>
        <w:separator/>
      </w:r>
    </w:p>
  </w:footnote>
  <w:footnote w:type="continuationSeparator" w:id="0">
    <w:p w14:paraId="0FE55E60" w14:textId="77777777" w:rsidR="00805BEB" w:rsidRDefault="00805BEB" w:rsidP="00E77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F8CA" w14:textId="527F731F" w:rsidR="00E77448" w:rsidRDefault="00E77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5DA5" w14:textId="7E7059E1" w:rsidR="00E77448" w:rsidRDefault="00E77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BA80" w14:textId="4B63E61B" w:rsidR="00E77448" w:rsidRDefault="00E77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48"/>
    <w:rsid w:val="00050EF4"/>
    <w:rsid w:val="00057BD0"/>
    <w:rsid w:val="000E2439"/>
    <w:rsid w:val="001529F9"/>
    <w:rsid w:val="001E18F8"/>
    <w:rsid w:val="00250D95"/>
    <w:rsid w:val="002C03E8"/>
    <w:rsid w:val="004314F8"/>
    <w:rsid w:val="005D0504"/>
    <w:rsid w:val="00805BEB"/>
    <w:rsid w:val="008E3F5E"/>
    <w:rsid w:val="00B97D10"/>
    <w:rsid w:val="00BE04CF"/>
    <w:rsid w:val="00E77448"/>
    <w:rsid w:val="00F34F08"/>
    <w:rsid w:val="00FD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AB83"/>
  <w15:chartTrackingRefBased/>
  <w15:docId w15:val="{FA03E9F1-4971-4C12-8B6B-F6C6307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77448"/>
    <w:rPr>
      <w:i/>
      <w:iCs/>
      <w:color w:val="404040" w:themeColor="text1" w:themeTint="BF"/>
    </w:rPr>
  </w:style>
  <w:style w:type="paragraph" w:styleId="Header">
    <w:name w:val="header"/>
    <w:basedOn w:val="Normal"/>
    <w:link w:val="HeaderChar"/>
    <w:uiPriority w:val="99"/>
    <w:unhideWhenUsed/>
    <w:rsid w:val="00E77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448"/>
  </w:style>
  <w:style w:type="paragraph" w:styleId="Footer">
    <w:name w:val="footer"/>
    <w:basedOn w:val="Normal"/>
    <w:link w:val="FooterChar"/>
    <w:uiPriority w:val="99"/>
    <w:unhideWhenUsed/>
    <w:rsid w:val="00E77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448"/>
  </w:style>
  <w:style w:type="paragraph" w:styleId="BalloonText">
    <w:name w:val="Balloon Text"/>
    <w:basedOn w:val="Normal"/>
    <w:link w:val="BalloonTextChar"/>
    <w:uiPriority w:val="99"/>
    <w:semiHidden/>
    <w:unhideWhenUsed/>
    <w:rsid w:val="00050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A9D723ADD34FAFD4E12EF686A8FC" ma:contentTypeVersion="10" ma:contentTypeDescription="Create a new document." ma:contentTypeScope="" ma:versionID="38e1c3903ea008c0cbc24e7d46ba6059">
  <xsd:schema xmlns:xsd="http://www.w3.org/2001/XMLSchema" xmlns:xs="http://www.w3.org/2001/XMLSchema" xmlns:p="http://schemas.microsoft.com/office/2006/metadata/properties" xmlns:ns2="ea457cc3-b4b3-44dd-8032-0349a902f4c0" xmlns:ns3="588112da-fd6e-431d-b77d-6f1a63ef77fa" targetNamespace="http://schemas.microsoft.com/office/2006/metadata/properties" ma:root="true" ma:fieldsID="301b97f3697653ba0b0e1e58059dc5c5" ns2:_="" ns3:_="">
    <xsd:import namespace="ea457cc3-b4b3-44dd-8032-0349a902f4c0"/>
    <xsd:import namespace="588112da-fd6e-431d-b77d-6f1a63ef77f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57cc3-b4b3-44dd-8032-0349a902f4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112da-fd6e-431d-b77d-6f1a63ef77f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8B3E3-12A6-42C2-A1E5-49426620B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57cc3-b4b3-44dd-8032-0349a902f4c0"/>
    <ds:schemaRef ds:uri="588112da-fd6e-431d-b77d-6f1a63ef7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A629E-8E7A-43AA-B049-9CCC3B9BDB91}">
  <ds:schemaRefs>
    <ds:schemaRef ds:uri="http://schemas.microsoft.com/sharepoint/v3/contenttype/forms"/>
  </ds:schemaRefs>
</ds:datastoreItem>
</file>

<file path=customXml/itemProps3.xml><?xml version="1.0" encoding="utf-8"?>
<ds:datastoreItem xmlns:ds="http://schemas.openxmlformats.org/officeDocument/2006/customXml" ds:itemID="{FC3A3F07-9F1D-42F1-B3C6-ACCCF4CDA4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Champneys</dc:creator>
  <cp:keywords/>
  <dc:description/>
  <cp:lastModifiedBy>Sara Champneys</cp:lastModifiedBy>
  <cp:revision>3</cp:revision>
  <cp:lastPrinted>2018-01-12T17:48:00Z</cp:lastPrinted>
  <dcterms:created xsi:type="dcterms:W3CDTF">2018-01-12T18:03:00Z</dcterms:created>
  <dcterms:modified xsi:type="dcterms:W3CDTF">2018-01-12T19:00:00Z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0x010100CE52A9D723ADD34FAFD4E12EF686A8FC</vt:lpwstr>
  </property>
</Properties>
</file>